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2F2" w:rsidRPr="00AB7511" w:rsidRDefault="00B112F2" w:rsidP="00B112F2">
      <w:pPr>
        <w:shd w:val="clear" w:color="auto" w:fill="FFFFFF"/>
        <w:spacing w:after="15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Лабораторная работа № 11</w:t>
      </w:r>
      <w:r w:rsidRPr="00AB7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Настройка </w:t>
      </w:r>
      <w:r w:rsidRPr="00AB751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VLAN</w:t>
      </w:r>
      <w:r w:rsidRPr="00AB7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двух коммутаторах Cisco.</w:t>
      </w:r>
    </w:p>
    <w:p w:rsidR="00B112F2" w:rsidRPr="000D0C10" w:rsidRDefault="00B112F2" w:rsidP="00B112F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10">
        <w:rPr>
          <w:rFonts w:ascii="Times New Roman" w:eastAsia="Times New Roman" w:hAnsi="Times New Roman" w:cs="Times New Roman"/>
          <w:sz w:val="28"/>
          <w:szCs w:val="28"/>
        </w:rPr>
        <w:t>Создайте сеть, логическая топология которой представлена на рис.</w:t>
      </w:r>
      <w:r>
        <w:rPr>
          <w:rFonts w:ascii="Times New Roman" w:eastAsia="Times New Roman" w:hAnsi="Times New Roman" w:cs="Times New Roman"/>
          <w:sz w:val="28"/>
          <w:szCs w:val="28"/>
        </w:rPr>
        <w:t>8.6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. Компьютеры соединены коммутатором </w:t>
      </w:r>
      <w:r w:rsidRPr="000D0C10">
        <w:rPr>
          <w:rFonts w:ascii="Times New Roman" w:eastAsia="Times New Roman" w:hAnsi="Times New Roman" w:cs="Times New Roman"/>
          <w:sz w:val="28"/>
          <w:szCs w:val="28"/>
          <w:lang w:val="en-US"/>
        </w:rPr>
        <w:t>Cisco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 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50-24. 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таблице 8.2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 приведены адреса компьютеров.</w:t>
      </w:r>
    </w:p>
    <w:p w:rsidR="00B112F2" w:rsidRPr="0027333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C3DA5" wp14:editId="0005A3E9">
                <wp:simplePos x="0" y="0"/>
                <wp:positionH relativeFrom="column">
                  <wp:posOffset>1572260</wp:posOffset>
                </wp:positionH>
                <wp:positionV relativeFrom="paragraph">
                  <wp:posOffset>114300</wp:posOffset>
                </wp:positionV>
                <wp:extent cx="762000" cy="254635"/>
                <wp:effectExtent l="13970" t="7620" r="5080" b="13970"/>
                <wp:wrapNone/>
                <wp:docPr id="8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F2" w:rsidRPr="002B0601" w:rsidRDefault="00B112F2" w:rsidP="00B112F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VLAN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C3DA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3.8pt;margin-top:9pt;width:60pt;height:2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" strokecolor="white [3212]">
                <v:textbox>
                  <w:txbxContent>
                    <w:p w:rsidR="00B112F2" w:rsidRPr="002B0601" w:rsidRDefault="00B112F2" w:rsidP="00B112F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VLAN 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DC143" wp14:editId="549C1A35">
                <wp:simplePos x="0" y="0"/>
                <wp:positionH relativeFrom="column">
                  <wp:posOffset>1529715</wp:posOffset>
                </wp:positionH>
                <wp:positionV relativeFrom="paragraph">
                  <wp:posOffset>2662555</wp:posOffset>
                </wp:positionV>
                <wp:extent cx="762000" cy="254635"/>
                <wp:effectExtent l="9525" t="7620" r="9525" b="13970"/>
                <wp:wrapNone/>
                <wp:docPr id="8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F2" w:rsidRPr="002B0601" w:rsidRDefault="00B112F2" w:rsidP="00B112F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VLAN 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DC143" id="Text Box 4" o:spid="_x0000_s1027" type="#_x0000_t202" style="position:absolute;left:0;text-align:left;margin-left:120.45pt;margin-top:209.65pt;width:60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" strokecolor="white [3212]">
                <v:textbox>
                  <w:txbxContent>
                    <w:p w:rsidR="00B112F2" w:rsidRPr="002B0601" w:rsidRDefault="00B112F2" w:rsidP="00B112F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VLAN 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3A6360E" wp14:editId="1A745F8D">
            <wp:extent cx="3400425" cy="2714625"/>
            <wp:effectExtent l="19050" t="0" r="9525" b="0"/>
            <wp:docPr id="7" name="Рисунок 3" descr="рис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_1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Рис.8.6. Схема сети.</w:t>
      </w:r>
    </w:p>
    <w:p w:rsidR="00B112F2" w:rsidRPr="000D0C1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8.2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558" w:type="dxa"/>
        <w:tblLook w:val="04A0" w:firstRow="1" w:lastRow="0" w:firstColumn="1" w:lastColumn="0" w:noHBand="0" w:noVBand="1"/>
      </w:tblPr>
      <w:tblGrid>
        <w:gridCol w:w="1617"/>
        <w:gridCol w:w="1582"/>
        <w:gridCol w:w="1862"/>
        <w:gridCol w:w="1794"/>
        <w:gridCol w:w="1932"/>
      </w:tblGrid>
      <w:tr w:rsidR="00B112F2" w:rsidRPr="000D0C10" w:rsidTr="00913E82">
        <w:tc>
          <w:tcPr>
            <w:tcW w:w="1620" w:type="dxa"/>
            <w:vAlign w:val="center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620" w:type="dxa"/>
            <w:vAlign w:val="center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IP 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90" w:type="dxa"/>
            <w:vAlign w:val="center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Коммутатор</w:t>
            </w:r>
          </w:p>
        </w:tc>
        <w:tc>
          <w:tcPr>
            <w:tcW w:w="1800" w:type="dxa"/>
            <w:vAlign w:val="center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Порт коммутатора</w:t>
            </w:r>
          </w:p>
        </w:tc>
        <w:tc>
          <w:tcPr>
            <w:tcW w:w="2083" w:type="dxa"/>
            <w:vAlign w:val="center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Вилан</w:t>
            </w:r>
          </w:p>
        </w:tc>
      </w:tr>
      <w:tr w:rsidR="00B112F2" w:rsidRPr="000D0C10" w:rsidTr="00913E82"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2_1</w:t>
            </w:r>
          </w:p>
        </w:tc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10.0.0.1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890" w:type="dxa"/>
          </w:tcPr>
          <w:p w:rsidR="00B112F2" w:rsidRPr="002B0601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Switch1</w:t>
            </w:r>
          </w:p>
        </w:tc>
        <w:tc>
          <w:tcPr>
            <w:tcW w:w="180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</w:tcPr>
          <w:p w:rsidR="00B112F2" w:rsidRPr="009936D5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20</w:t>
            </w:r>
          </w:p>
        </w:tc>
      </w:tr>
      <w:tr w:rsidR="00B112F2" w:rsidRPr="000D0C10" w:rsidTr="00913E82"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2_2</w:t>
            </w:r>
          </w:p>
        </w:tc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10.0.0.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89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Switch2</w:t>
            </w:r>
          </w:p>
        </w:tc>
        <w:tc>
          <w:tcPr>
            <w:tcW w:w="180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</w:tcPr>
          <w:p w:rsidR="00B112F2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20</w:t>
            </w:r>
          </w:p>
        </w:tc>
      </w:tr>
      <w:tr w:rsidR="00B112F2" w:rsidRPr="000D0C10" w:rsidTr="00913E82"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3_1</w:t>
            </w:r>
          </w:p>
        </w:tc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10.0.0.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890" w:type="dxa"/>
          </w:tcPr>
          <w:p w:rsidR="00B112F2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Switch1</w:t>
            </w:r>
          </w:p>
        </w:tc>
        <w:tc>
          <w:tcPr>
            <w:tcW w:w="180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</w:tcPr>
          <w:p w:rsidR="00B112F2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30</w:t>
            </w:r>
          </w:p>
        </w:tc>
      </w:tr>
      <w:tr w:rsidR="00B112F2" w:rsidRPr="000D0C10" w:rsidTr="00913E82"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3_2</w:t>
            </w:r>
          </w:p>
        </w:tc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10.0.0.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890" w:type="dxa"/>
          </w:tcPr>
          <w:p w:rsidR="00B112F2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Switch2</w:t>
            </w:r>
          </w:p>
        </w:tc>
        <w:tc>
          <w:tcPr>
            <w:tcW w:w="180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</w:tcPr>
          <w:p w:rsidR="00B112F2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30</w:t>
            </w:r>
          </w:p>
        </w:tc>
      </w:tr>
    </w:tbl>
    <w:p w:rsidR="00B112F2" w:rsidRPr="000D0C10" w:rsidRDefault="00B112F2" w:rsidP="00B112F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7366E7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Далее будем считать, что </w:t>
      </w:r>
      <w:r w:rsidRPr="00926A77">
        <w:rPr>
          <w:rFonts w:ascii="Times New Roman" w:eastAsia="Times New Roman" w:hAnsi="Times New Roman" w:cs="Times New Roman"/>
          <w:sz w:val="28"/>
          <w:szCs w:val="28"/>
        </w:rPr>
        <w:t xml:space="preserve">2_1 </w:t>
      </w:r>
      <w:r>
        <w:rPr>
          <w:rFonts w:ascii="Times New Roman" w:eastAsia="Times New Roman" w:hAnsi="Times New Roman" w:cs="Times New Roman"/>
          <w:sz w:val="28"/>
          <w:szCs w:val="28"/>
        </w:rPr>
        <w:t>и 2_2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находятся в VLAN </w:t>
      </w:r>
      <w:r>
        <w:rPr>
          <w:rFonts w:ascii="Times New Roman" w:eastAsia="Times New Roman" w:hAnsi="Times New Roman" w:cs="Times New Roman"/>
          <w:sz w:val="28"/>
          <w:szCs w:val="28"/>
        </w:rPr>
        <w:t>20, а 3_1 и 3_2 находятся в VLAN 30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E7">
        <w:rPr>
          <w:rFonts w:ascii="Times New Roman" w:eastAsia="Times New Roman" w:hAnsi="Times New Roman" w:cs="Times New Roman"/>
          <w:sz w:val="28"/>
          <w:szCs w:val="28"/>
        </w:rPr>
        <w:t>Проверим связность получившейся сети. Для этого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Pr="007366E7">
          <w:rPr>
            <w:rFonts w:ascii="Times New Roman" w:eastAsia="Times New Roman" w:hAnsi="Times New Roman" w:cs="Times New Roman"/>
            <w:sz w:val="28"/>
            <w:szCs w:val="28"/>
          </w:rPr>
          <w:t>пропингуем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 2_1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все остальные компьютеры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Поскольку пока в сети нет разделения на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>, то все компьютеры должны быть доступны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12F2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7366E7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Теперь займемся настройкой VLAN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VLAN30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, чтобы структурировать сети на коммутатор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12F2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Перейдите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к настройке коммутатора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55240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 Откройте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его консоль.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открыв</w:t>
      </w:r>
      <w:r>
        <w:rPr>
          <w:rFonts w:ascii="Times New Roman" w:eastAsia="Times New Roman" w:hAnsi="Times New Roman" w:cs="Times New Roman"/>
          <w:sz w:val="28"/>
          <w:szCs w:val="28"/>
        </w:rPr>
        <w:t>шемся окне перейдите на вкладку</w:t>
      </w:r>
      <w:r w:rsidRPr="00A60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CLI, войдите в привилегированный режим и настройте</w:t>
      </w:r>
      <w:r w:rsidRPr="0084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VLAN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VLAN30</w:t>
      </w:r>
      <w:r w:rsidRPr="0084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таблице 2. </w:t>
      </w:r>
    </w:p>
    <w:p w:rsidR="00B112F2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8D6200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Создайте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 на коммутаторе VLAN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. Для этого в привилегированном режиме выполните следующую команду:</w:t>
      </w:r>
    </w:p>
    <w:p w:rsidR="00B112F2" w:rsidRPr="008D6200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C15202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C15202">
        <w:rPr>
          <w:rFonts w:ascii="Courier New" w:eastAsia="Times New Roman" w:hAnsi="Courier New" w:cs="Courier New"/>
          <w:sz w:val="28"/>
          <w:szCs w:val="28"/>
          <w:lang w:val="en-US"/>
        </w:rPr>
        <w:t>1#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conf</w:t>
      </w:r>
      <w:r w:rsidRPr="00C1520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</w:p>
    <w:p w:rsidR="00B112F2" w:rsidRPr="00C70369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4"/>
          <w:szCs w:val="24"/>
          <w:lang w:val="en-US"/>
        </w:rPr>
      </w:pPr>
      <w:r w:rsidRPr="005702CF">
        <w:rPr>
          <w:rFonts w:ascii="Courier New" w:eastAsia="Times New Roman" w:hAnsi="Courier New" w:cs="Courier New"/>
          <w:sz w:val="24"/>
          <w:szCs w:val="24"/>
          <w:lang w:val="en-US"/>
        </w:rPr>
        <w:t>Enter configuration commands, one per line. End</w:t>
      </w:r>
      <w:r w:rsidRPr="00C70369">
        <w:rPr>
          <w:rFonts w:ascii="Courier New" w:eastAsia="Times New Roman" w:hAnsi="Courier New" w:cs="Courier New"/>
          <w:sz w:val="24"/>
          <w:szCs w:val="24"/>
          <w:lang w:val="en-US"/>
        </w:rPr>
        <w:t xml:space="preserve"> </w:t>
      </w:r>
      <w:r w:rsidRPr="005702CF">
        <w:rPr>
          <w:rFonts w:ascii="Courier New" w:eastAsia="Times New Roman" w:hAnsi="Courier New" w:cs="Courier New"/>
          <w:sz w:val="24"/>
          <w:szCs w:val="24"/>
          <w:lang w:val="en-US"/>
        </w:rPr>
        <w:t>with</w:t>
      </w:r>
      <w:r w:rsidRPr="00C70369">
        <w:rPr>
          <w:rFonts w:ascii="Courier New" w:eastAsia="Times New Roman" w:hAnsi="Courier New" w:cs="Courier New"/>
          <w:sz w:val="24"/>
          <w:szCs w:val="24"/>
          <w:lang w:val="en-US"/>
        </w:rPr>
        <w:t xml:space="preserve"> </w:t>
      </w:r>
      <w:r w:rsidRPr="005702CF">
        <w:rPr>
          <w:rFonts w:ascii="Courier New" w:eastAsia="Times New Roman" w:hAnsi="Courier New" w:cs="Courier New"/>
          <w:sz w:val="24"/>
          <w:szCs w:val="24"/>
          <w:lang w:val="en-US"/>
        </w:rPr>
        <w:t>CNTL</w:t>
      </w:r>
      <w:r w:rsidRPr="00C70369">
        <w:rPr>
          <w:rFonts w:ascii="Courier New" w:eastAsia="Times New Roman" w:hAnsi="Courier New" w:cs="Courier New"/>
          <w:sz w:val="24"/>
          <w:szCs w:val="24"/>
          <w:lang w:val="en-US"/>
        </w:rPr>
        <w:t>/</w:t>
      </w:r>
      <w:r w:rsidRPr="005702CF">
        <w:rPr>
          <w:rFonts w:ascii="Courier New" w:eastAsia="Times New Roman" w:hAnsi="Courier New" w:cs="Courier New"/>
          <w:sz w:val="24"/>
          <w:szCs w:val="24"/>
          <w:lang w:val="en-US"/>
        </w:rPr>
        <w:t>Z</w:t>
      </w:r>
      <w:r w:rsidRPr="00C70369">
        <w:rPr>
          <w:rFonts w:ascii="Courier New" w:eastAsia="Times New Roman" w:hAnsi="Courier New" w:cs="Courier New"/>
          <w:sz w:val="24"/>
          <w:szCs w:val="24"/>
          <w:lang w:val="en-US"/>
        </w:rPr>
        <w:t>.</w:t>
      </w:r>
    </w:p>
    <w:p w:rsidR="00B112F2" w:rsidRPr="00C70369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</w:p>
    <w:p w:rsidR="00B112F2" w:rsidRPr="00C70369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112F2" w:rsidRPr="008D6200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00">
        <w:rPr>
          <w:rFonts w:ascii="Times New Roman" w:eastAsia="Times New Roman" w:hAnsi="Times New Roman" w:cs="Times New Roman"/>
          <w:sz w:val="28"/>
          <w:szCs w:val="28"/>
        </w:rPr>
        <w:t>для перехода в режим конфигурации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настройте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B357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35726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B357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35726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следующим образом:</w:t>
      </w:r>
    </w:p>
    <w:p w:rsidR="00B112F2" w:rsidRPr="008D6200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5702CF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 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</w:p>
    <w:p w:rsidR="00B112F2" w:rsidRPr="005702CF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interface 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fastEthernet 0/1</w:t>
      </w:r>
    </w:p>
    <w:p w:rsidR="00B112F2" w:rsidRPr="005702CF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(config-if-</w:t>
      </w:r>
      <w:proofErr w:type="gram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range)#</w:t>
      </w:r>
      <w:proofErr w:type="gram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 mode access</w:t>
      </w:r>
    </w:p>
    <w:p w:rsidR="00B112F2" w:rsidRPr="005702CF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(config-if-</w:t>
      </w:r>
      <w:proofErr w:type="gram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range)#</w:t>
      </w:r>
      <w:proofErr w:type="gram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 access vlan 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</w:p>
    <w:p w:rsidR="00B112F2" w:rsidRPr="00B35726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(config-if-</w:t>
      </w:r>
      <w:proofErr w:type="gram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range)#</w:t>
      </w:r>
      <w:proofErr w:type="gramEnd"/>
      <w:r w:rsidRPr="00B3572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B112F2" w:rsidRPr="005702CF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 30</w:t>
      </w:r>
    </w:p>
    <w:p w:rsidR="00B112F2" w:rsidRPr="005702CF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interface 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fastEthernet 0/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</w:p>
    <w:p w:rsidR="00B112F2" w:rsidRPr="005702CF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(config-if-</w:t>
      </w:r>
      <w:proofErr w:type="gram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range)#</w:t>
      </w:r>
      <w:proofErr w:type="gram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 mode access</w:t>
      </w:r>
    </w:p>
    <w:p w:rsidR="00B112F2" w:rsidRPr="005702CF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(config-if-</w:t>
      </w:r>
      <w:proofErr w:type="gram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range)#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 access vlan 30</w:t>
      </w:r>
    </w:p>
    <w:p w:rsidR="00B112F2" w:rsidRPr="00B35726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112F2" w:rsidRPr="008D6200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Просмотрите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о существующих на коммутаторе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-ах </w:t>
      </w:r>
      <w:r>
        <w:rPr>
          <w:rFonts w:ascii="Times New Roman" w:eastAsia="Times New Roman" w:hAnsi="Times New Roman" w:cs="Times New Roman"/>
          <w:sz w:val="28"/>
          <w:szCs w:val="28"/>
        </w:rPr>
        <w:t>командой:</w:t>
      </w:r>
    </w:p>
    <w:p w:rsidR="00B112F2" w:rsidRDefault="00B112F2" w:rsidP="00B112F2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</w:p>
    <w:p w:rsidR="00B112F2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</w:rPr>
        <w:t>1</w:t>
      </w:r>
      <w:r w:rsidRPr="00841359">
        <w:rPr>
          <w:rFonts w:ascii="Courier New" w:eastAsia="Times New Roman" w:hAnsi="Courier New" w:cs="Courier New"/>
          <w:sz w:val="28"/>
          <w:szCs w:val="28"/>
        </w:rPr>
        <w:t>#</w:t>
      </w:r>
      <w:r w:rsidRPr="007366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sh</w:t>
      </w:r>
      <w:r w:rsidRPr="008413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366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</w:t>
      </w:r>
      <w:r w:rsidRPr="008413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366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br</w:t>
      </w:r>
    </w:p>
    <w:p w:rsidR="00B112F2" w:rsidRPr="00841359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1C363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вас должен получится результат, показанный на рис.8.7.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D825AFE" wp14:editId="0CE9BA03">
            <wp:extent cx="5934075" cy="2505075"/>
            <wp:effectExtent l="19050" t="0" r="9525" b="0"/>
            <wp:docPr id="8" name="Рисунок 1" descr="vlan_2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n_2_1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1C363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 8.7. Конфигурация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CD40D8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Аналогичным образом сконфигурируйте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>2 (рис. 8.8).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D91C2C1" wp14:editId="5BE952C2">
            <wp:extent cx="5915025" cy="2505075"/>
            <wp:effectExtent l="19050" t="0" r="9525" b="0"/>
            <wp:docPr id="9" name="Рисунок 4" descr="vlan_2_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n_2_2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1C363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 8.7. Конфигурация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D40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в данный момент нет обмена информации о вилланах, то компьютеры будут пинговать только себя.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Теперь организуем магистраль обмена между коммутаторами. Для этого настроим третий порт на каждом коммутаторе как транковый.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Войдите в консоль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614C28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задайте транковый порт:</w:t>
      </w:r>
    </w:p>
    <w:p w:rsidR="00B112F2" w:rsidRPr="00614C28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A3165A" w:rsidRDefault="00B112F2" w:rsidP="00B112F2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  <w:lang w:val="en-US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1&gt;</w:t>
      </w:r>
      <w:r w:rsidRPr="0042039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en</w:t>
      </w:r>
    </w:p>
    <w:p w:rsidR="00B112F2" w:rsidRPr="00A3165A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1#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conf</w:t>
      </w:r>
      <w:r w:rsidRPr="00A3165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</w:p>
    <w:p w:rsidR="00B112F2" w:rsidRPr="00A3165A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interface 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fastEthernet 0/</w:t>
      </w:r>
      <w:r w:rsidRPr="00A3165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</w:t>
      </w:r>
    </w:p>
    <w:p w:rsidR="00B112F2" w:rsidRPr="00A3165A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(config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switchport mode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trunk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(config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 w:rsidRPr="00A3165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no shutdown</w:t>
      </w:r>
    </w:p>
    <w:p w:rsidR="00B112F2" w:rsidRP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B112F2">
        <w:rPr>
          <w:rFonts w:ascii="Courier New" w:eastAsia="Times New Roman" w:hAnsi="Courier New" w:cs="Courier New"/>
          <w:sz w:val="28"/>
          <w:szCs w:val="28"/>
          <w:lang w:val="en-US"/>
        </w:rPr>
        <w:t>1(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B112F2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B112F2" w:rsidRP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Откройте конфигурацию коммутатора на интерфейсе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FastEthernet</w:t>
      </w:r>
      <w:r w:rsidRPr="00E24D4B">
        <w:rPr>
          <w:rFonts w:ascii="Times New Roman" w:eastAsia="Times New Roman" w:hAnsi="Times New Roman" w:cs="Times New Roman"/>
          <w:sz w:val="28"/>
          <w:szCs w:val="28"/>
        </w:rPr>
        <w:t>0/3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убедитесь, что порт транковый (рис.8.8).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E24D4B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118C501" wp14:editId="4E4A79C0">
            <wp:extent cx="4814207" cy="2812876"/>
            <wp:effectExtent l="19050" t="0" r="5443" b="0"/>
            <wp:docPr id="10" name="Рисунок 5" descr="vlan_2_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n_2_3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0080" cy="2816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2F2" w:rsidRPr="00E24D4B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Рис.8.8. Конфигурация интерфейса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FastEthernet</w:t>
      </w:r>
      <w:r w:rsidRPr="00E24D4B">
        <w:rPr>
          <w:rFonts w:ascii="Times New Roman" w:eastAsia="Times New Roman" w:hAnsi="Times New Roman" w:cs="Times New Roman"/>
          <w:sz w:val="28"/>
          <w:szCs w:val="28"/>
        </w:rPr>
        <w:t>0/3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коммутаторе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832705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интерфейс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FastEthernet</w:t>
      </w:r>
      <w:r w:rsidRPr="00E24D4B">
        <w:rPr>
          <w:rFonts w:ascii="Times New Roman" w:eastAsia="Times New Roman" w:hAnsi="Times New Roman" w:cs="Times New Roman"/>
          <w:sz w:val="28"/>
          <w:szCs w:val="28"/>
        </w:rPr>
        <w:t>0/3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автоматически настроится как транковый.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Теперь компьютеры, входящие в один виллан должны пинговаться. У вас должна появиться связь между компьютерами 2_1 и 2_2, 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между 3_1 и 3_2. Но компьютеры в другом виллане будут недоступны.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Сохраните схему сети.</w:t>
      </w:r>
    </w:p>
    <w:p w:rsidR="00B112F2" w:rsidRPr="00B905B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Теперь объединим две виртуальные сети с помощью маршрутизатора. </w:t>
      </w:r>
    </w:p>
    <w:p w:rsidR="00B112F2" w:rsidRPr="00A7025E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Добавьте в схему сети маршрутизатор, как показано на рис.8.9. Маршрутизатор соединен с интерфейсами 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fastEthernet</w:t>
      </w:r>
      <w:r w:rsidRPr="00A7025E">
        <w:rPr>
          <w:rFonts w:ascii="Times New Roman" w:eastAsia="Times New Roman" w:hAnsi="Times New Roman" w:cs="Times New Roman"/>
          <w:b/>
          <w:sz w:val="28"/>
          <w:szCs w:val="28"/>
        </w:rPr>
        <w:t xml:space="preserve"> 0/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коммутаторов.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Разобьем нашу сеть 10.0.0.0 на две подсети: 10.2.0.0 и 10.3.0.0. Для этого поменяйте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адреса и маску подсети на 255.255.0.0, как указано в таблице 8.3.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0D0C10" w:rsidRDefault="00B112F2" w:rsidP="00B112F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8.3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558" w:type="dxa"/>
        <w:tblLook w:val="04A0" w:firstRow="1" w:lastRow="0" w:firstColumn="1" w:lastColumn="0" w:noHBand="0" w:noVBand="1"/>
      </w:tblPr>
      <w:tblGrid>
        <w:gridCol w:w="1617"/>
        <w:gridCol w:w="1599"/>
        <w:gridCol w:w="1859"/>
        <w:gridCol w:w="1794"/>
        <w:gridCol w:w="1918"/>
      </w:tblGrid>
      <w:tr w:rsidR="00B112F2" w:rsidRPr="000D0C10" w:rsidTr="00913E82">
        <w:tc>
          <w:tcPr>
            <w:tcW w:w="1620" w:type="dxa"/>
            <w:vAlign w:val="center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620" w:type="dxa"/>
            <w:vAlign w:val="center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IP 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90" w:type="dxa"/>
            <w:vAlign w:val="center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Коммутатор</w:t>
            </w:r>
          </w:p>
        </w:tc>
        <w:tc>
          <w:tcPr>
            <w:tcW w:w="1800" w:type="dxa"/>
            <w:vAlign w:val="center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Порт коммутатора</w:t>
            </w:r>
          </w:p>
        </w:tc>
        <w:tc>
          <w:tcPr>
            <w:tcW w:w="2083" w:type="dxa"/>
            <w:vAlign w:val="center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Вилан</w:t>
            </w:r>
          </w:p>
        </w:tc>
      </w:tr>
      <w:tr w:rsidR="00B112F2" w:rsidRPr="000D0C10" w:rsidTr="00913E82"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2_1</w:t>
            </w:r>
          </w:p>
        </w:tc>
        <w:tc>
          <w:tcPr>
            <w:tcW w:w="1620" w:type="dxa"/>
          </w:tcPr>
          <w:p w:rsidR="00B112F2" w:rsidRPr="0088342B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.0.1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90" w:type="dxa"/>
          </w:tcPr>
          <w:p w:rsidR="00B112F2" w:rsidRPr="002B0601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Switch1</w:t>
            </w:r>
          </w:p>
        </w:tc>
        <w:tc>
          <w:tcPr>
            <w:tcW w:w="180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</w:tcPr>
          <w:p w:rsidR="00B112F2" w:rsidRPr="009936D5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20</w:t>
            </w:r>
          </w:p>
        </w:tc>
      </w:tr>
      <w:tr w:rsidR="00B112F2" w:rsidRPr="000D0C10" w:rsidTr="00913E82"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2_2</w:t>
            </w:r>
          </w:p>
        </w:tc>
        <w:tc>
          <w:tcPr>
            <w:tcW w:w="1620" w:type="dxa"/>
          </w:tcPr>
          <w:p w:rsidR="00B112F2" w:rsidRPr="0088342B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9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Switch2</w:t>
            </w:r>
          </w:p>
        </w:tc>
        <w:tc>
          <w:tcPr>
            <w:tcW w:w="180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</w:tcPr>
          <w:p w:rsidR="00B112F2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20</w:t>
            </w:r>
          </w:p>
        </w:tc>
      </w:tr>
      <w:tr w:rsidR="00B112F2" w:rsidRPr="000D0C10" w:rsidTr="00913E82"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3_1</w:t>
            </w:r>
          </w:p>
        </w:tc>
        <w:tc>
          <w:tcPr>
            <w:tcW w:w="1620" w:type="dxa"/>
          </w:tcPr>
          <w:p w:rsidR="00B112F2" w:rsidRPr="0088342B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90" w:type="dxa"/>
          </w:tcPr>
          <w:p w:rsidR="00B112F2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Switch1</w:t>
            </w:r>
          </w:p>
        </w:tc>
        <w:tc>
          <w:tcPr>
            <w:tcW w:w="180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</w:tcPr>
          <w:p w:rsidR="00B112F2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30</w:t>
            </w:r>
          </w:p>
        </w:tc>
      </w:tr>
      <w:tr w:rsidR="00B112F2" w:rsidRPr="000D0C10" w:rsidTr="00913E82"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3_2</w:t>
            </w:r>
          </w:p>
        </w:tc>
        <w:tc>
          <w:tcPr>
            <w:tcW w:w="1620" w:type="dxa"/>
          </w:tcPr>
          <w:p w:rsidR="00B112F2" w:rsidRPr="0088342B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90" w:type="dxa"/>
          </w:tcPr>
          <w:p w:rsidR="00B112F2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Switch2</w:t>
            </w:r>
          </w:p>
        </w:tc>
        <w:tc>
          <w:tcPr>
            <w:tcW w:w="180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</w:tcPr>
          <w:p w:rsidR="00B112F2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30</w:t>
            </w:r>
          </w:p>
        </w:tc>
      </w:tr>
    </w:tbl>
    <w:p w:rsidR="00B112F2" w:rsidRPr="000D0C10" w:rsidRDefault="00B112F2" w:rsidP="00B112F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Компьютеры должны пинговаться в пределах одного виллана и одной подсети.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281EF3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A2D920B" wp14:editId="61487AEC">
            <wp:extent cx="3848100" cy="3028950"/>
            <wp:effectExtent l="19050" t="0" r="0" b="0"/>
            <wp:docPr id="48" name="Рисунок 8" descr="vlan_2_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n_2_4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 8.9. Схема сети.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Обозначим на коммутаторах интерфейсы, подсоединенные к маршрутизатору в виртуальные сети. 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Войдите в конфигурацию первого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D04F6D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и задайте параметры четвертого порта: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A7025E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interface 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fastEthernet 0/</w:t>
      </w:r>
      <w:r w:rsidRPr="00A7025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</w:p>
    <w:p w:rsidR="00B112F2" w:rsidRPr="00A7025E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7025E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(config-</w:t>
      </w:r>
      <w:proofErr w:type="gram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gram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 access vlan 2</w:t>
      </w:r>
      <w:r w:rsidRPr="00A7025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</w:p>
    <w:p w:rsidR="00B112F2" w:rsidRPr="00C15202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Проверьте настройки первого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C15202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(рис.8.10):</w:t>
      </w:r>
    </w:p>
    <w:p w:rsidR="00B112F2" w:rsidRPr="008D3C99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4A0A227" wp14:editId="117973A9">
            <wp:extent cx="5905500" cy="2400300"/>
            <wp:effectExtent l="19050" t="0" r="0" b="0"/>
            <wp:docPr id="49" name="Рисунок 6" descr="vlan_2_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n_2_5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2F2" w:rsidRPr="00B905B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Рис.8.10. Настройки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B905B0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Войдите в конфигурацию второго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04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задайте параметры четвертого порта:</w:t>
      </w:r>
    </w:p>
    <w:p w:rsidR="00B112F2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</w:rPr>
      </w:pPr>
    </w:p>
    <w:p w:rsidR="00B112F2" w:rsidRPr="00A7025E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B70069">
        <w:rPr>
          <w:rFonts w:ascii="Courier New" w:eastAsia="Times New Roman" w:hAnsi="Courier New" w:cs="Courier New"/>
          <w:sz w:val="28"/>
          <w:szCs w:val="28"/>
          <w:lang w:val="en-US"/>
        </w:rPr>
        <w:t>2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interface 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fastEthernet 0/</w:t>
      </w:r>
      <w:r w:rsidRPr="00A7025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</w:p>
    <w:p w:rsidR="00B112F2" w:rsidRPr="00A7025E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B70069">
        <w:rPr>
          <w:rFonts w:ascii="Courier New" w:eastAsia="Times New Roman" w:hAnsi="Courier New" w:cs="Courier New"/>
          <w:sz w:val="28"/>
          <w:szCs w:val="28"/>
          <w:lang w:val="en-US"/>
        </w:rPr>
        <w:t>2</w:t>
      </w: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(config-</w:t>
      </w:r>
      <w:proofErr w:type="gram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switchport access vlan </w:t>
      </w:r>
      <w:r w:rsidRPr="00B700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</w:t>
      </w:r>
      <w:r w:rsidRPr="00A7025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</w:p>
    <w:p w:rsidR="00B112F2" w:rsidRPr="00A7025E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Проверьте настройки второго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>2 (рис.8.11):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B56C46D" wp14:editId="4ABA85FA">
            <wp:extent cx="5915025" cy="2409825"/>
            <wp:effectExtent l="19050" t="0" r="9525" b="0"/>
            <wp:docPr id="50" name="Рисунок 7" descr="vlan_2_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n_2_6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C1520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Рис.8.11. Настройки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Войдите в конфигурацию маршрутизатора и настройте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адреса на маршрутизаторе: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F86C2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Router1(config-</w:t>
      </w:r>
      <w:proofErr w:type="gramStart"/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gramEnd"/>
      <w:r w:rsidRPr="00F86C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interface fa0/0</w:t>
      </w:r>
    </w:p>
    <w:p w:rsidR="00B112F2" w:rsidRPr="00F86C2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Router1(config-</w:t>
      </w:r>
      <w:proofErr w:type="gramStart"/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gramEnd"/>
      <w:r w:rsidRPr="00F86C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 address 10.2.0.254 255.255.0.0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Router1(config-</w:t>
      </w:r>
      <w:proofErr w:type="gramStart"/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gramEnd"/>
      <w:r w:rsidRPr="00A3165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no shutdown</w:t>
      </w:r>
    </w:p>
    <w:p w:rsidR="00B112F2" w:rsidRPr="00F86C2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Router1(config-</w:t>
      </w:r>
      <w:proofErr w:type="gramStart"/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interface fa0/1</w:t>
      </w:r>
    </w:p>
    <w:p w:rsidR="00B112F2" w:rsidRPr="00F86C2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Router1(config-</w:t>
      </w:r>
      <w:proofErr w:type="gramStart"/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gramEnd"/>
      <w:r w:rsidRPr="00F86C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 address 10.3.0.254 255.255.0.0</w:t>
      </w:r>
    </w:p>
    <w:p w:rsidR="00B112F2" w:rsidRPr="00B905B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B905B0">
        <w:rPr>
          <w:rFonts w:ascii="Courier New" w:eastAsia="Times New Roman" w:hAnsi="Courier New" w:cs="Courier New"/>
          <w:sz w:val="28"/>
          <w:szCs w:val="28"/>
        </w:rPr>
        <w:t>1(</w:t>
      </w:r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B905B0">
        <w:rPr>
          <w:rFonts w:ascii="Courier New" w:eastAsia="Times New Roman" w:hAnsi="Courier New" w:cs="Courier New"/>
          <w:sz w:val="28"/>
          <w:szCs w:val="28"/>
        </w:rPr>
        <w:t>-</w:t>
      </w:r>
      <w:proofErr w:type="gramStart"/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B905B0">
        <w:rPr>
          <w:rFonts w:ascii="Courier New" w:eastAsia="Times New Roman" w:hAnsi="Courier New" w:cs="Courier New"/>
          <w:sz w:val="28"/>
          <w:szCs w:val="28"/>
        </w:rPr>
        <w:t>)#</w:t>
      </w:r>
      <w:proofErr w:type="gramEnd"/>
      <w:r w:rsidRPr="00A3165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no</w:t>
      </w:r>
      <w:r w:rsidRPr="00B905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165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shutdown</w:t>
      </w:r>
    </w:p>
    <w:p w:rsidR="00B112F2" w:rsidRPr="00B905B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5B3141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этого момента мы установили маршрутизацию между двумя подсетями. Осталось установить шлюзы на компьютерах (таблица 8.4).</w:t>
      </w:r>
    </w:p>
    <w:p w:rsidR="00B112F2" w:rsidRPr="005B3141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8.4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8"/>
        <w:gridCol w:w="2430"/>
      </w:tblGrid>
      <w:tr w:rsidR="00B112F2" w:rsidTr="00913E82">
        <w:tc>
          <w:tcPr>
            <w:tcW w:w="1818" w:type="dxa"/>
          </w:tcPr>
          <w:p w:rsidR="00B112F2" w:rsidRDefault="00B112F2" w:rsidP="00913E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2430" w:type="dxa"/>
          </w:tcPr>
          <w:p w:rsidR="00B112F2" w:rsidRPr="005B3141" w:rsidRDefault="00B112F2" w:rsidP="00913E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Gataway</w:t>
            </w:r>
          </w:p>
        </w:tc>
      </w:tr>
      <w:tr w:rsidR="00B112F2" w:rsidTr="00913E82">
        <w:tc>
          <w:tcPr>
            <w:tcW w:w="1818" w:type="dxa"/>
          </w:tcPr>
          <w:p w:rsidR="00B112F2" w:rsidRDefault="00B112F2" w:rsidP="00913E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2_1</w:t>
            </w:r>
          </w:p>
        </w:tc>
        <w:tc>
          <w:tcPr>
            <w:tcW w:w="2430" w:type="dxa"/>
          </w:tcPr>
          <w:p w:rsidR="00B112F2" w:rsidRPr="005B3141" w:rsidRDefault="00B112F2" w:rsidP="00913E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10.2.0.254</w:t>
            </w:r>
          </w:p>
        </w:tc>
      </w:tr>
      <w:tr w:rsidR="00B112F2" w:rsidTr="00913E82">
        <w:tc>
          <w:tcPr>
            <w:tcW w:w="1818" w:type="dxa"/>
          </w:tcPr>
          <w:p w:rsidR="00B112F2" w:rsidRDefault="00B112F2" w:rsidP="00913E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2_2</w:t>
            </w:r>
          </w:p>
        </w:tc>
        <w:tc>
          <w:tcPr>
            <w:tcW w:w="2430" w:type="dxa"/>
          </w:tcPr>
          <w:p w:rsidR="00B112F2" w:rsidRDefault="00B112F2" w:rsidP="00913E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10.2.0.254</w:t>
            </w:r>
          </w:p>
        </w:tc>
      </w:tr>
      <w:tr w:rsidR="00B112F2" w:rsidTr="00913E82">
        <w:tc>
          <w:tcPr>
            <w:tcW w:w="1818" w:type="dxa"/>
          </w:tcPr>
          <w:p w:rsidR="00B112F2" w:rsidRDefault="00B112F2" w:rsidP="00913E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3_1</w:t>
            </w:r>
          </w:p>
        </w:tc>
        <w:tc>
          <w:tcPr>
            <w:tcW w:w="2430" w:type="dxa"/>
          </w:tcPr>
          <w:p w:rsidR="00B112F2" w:rsidRDefault="00B112F2" w:rsidP="00913E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10.3.0.254</w:t>
            </w:r>
          </w:p>
        </w:tc>
      </w:tr>
      <w:tr w:rsidR="00B112F2" w:rsidTr="00913E82">
        <w:tc>
          <w:tcPr>
            <w:tcW w:w="1818" w:type="dxa"/>
          </w:tcPr>
          <w:p w:rsidR="00B112F2" w:rsidRDefault="00B112F2" w:rsidP="00913E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3_2</w:t>
            </w:r>
          </w:p>
        </w:tc>
        <w:tc>
          <w:tcPr>
            <w:tcW w:w="2430" w:type="dxa"/>
          </w:tcPr>
          <w:p w:rsidR="00B112F2" w:rsidRDefault="00B112F2" w:rsidP="00913E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10.3.0.254</w:t>
            </w:r>
          </w:p>
        </w:tc>
      </w:tr>
    </w:tbl>
    <w:p w:rsidR="00B112F2" w:rsidRPr="005B3141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5B3141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Проверьте доступность компьютеров в сети. Теперь все компьютеры должны быть доступны и все адреса должны пинговаться.</w:t>
      </w:r>
    </w:p>
    <w:p w:rsidR="001D2B61" w:rsidRDefault="001D2B61">
      <w:bookmarkStart w:id="0" w:name="_GoBack"/>
      <w:bookmarkEnd w:id="0"/>
    </w:p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F2"/>
    <w:rsid w:val="001D2B61"/>
    <w:rsid w:val="00B1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08961-7168-4853-85E2-3339DD7D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2F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2F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://www.netza.ru/2012/10/ping-tracert.html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2019-09-21T18:11:00Z</dcterms:created>
  <dcterms:modified xsi:type="dcterms:W3CDTF">2019-09-21T18:11:00Z</dcterms:modified>
</cp:coreProperties>
</file>